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6" w:rsidRDefault="00845A56" w:rsidP="00845A56">
      <w:pPr>
        <w:rPr>
          <w:b/>
          <w:sz w:val="24"/>
          <w:szCs w:val="24"/>
        </w:rPr>
      </w:pPr>
      <w:r>
        <w:rPr>
          <w:b/>
          <w:sz w:val="24"/>
          <w:szCs w:val="24"/>
        </w:rPr>
        <w:t>OKULUN /KURUM FOTOĞRAFI</w:t>
      </w:r>
    </w:p>
    <w:p w:rsidR="00845A56" w:rsidRDefault="00845A56" w:rsidP="00845A56">
      <w:pPr>
        <w:rPr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6177280" cy="3716020"/>
            <wp:effectExtent l="19050" t="0" r="0" b="0"/>
            <wp:docPr id="1" name="Resim 1" descr="IMG_0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7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371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A56" w:rsidRDefault="00845A56" w:rsidP="00845A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OKULUN/KURUMUN TARİHÇESİ: </w:t>
      </w:r>
    </w:p>
    <w:p w:rsidR="00845A56" w:rsidRDefault="00845A56" w:rsidP="00845A56">
      <w:pPr>
        <w:jc w:val="both"/>
      </w:pPr>
      <w:proofErr w:type="gramStart"/>
      <w:r>
        <w:t xml:space="preserve">İlimizin </w:t>
      </w:r>
      <w:r w:rsidRPr="002020C0">
        <w:t xml:space="preserve"> </w:t>
      </w:r>
      <w:r>
        <w:t>Üniversitesi</w:t>
      </w:r>
      <w:proofErr w:type="gramEnd"/>
      <w:r>
        <w:t xml:space="preserve"> olan Bilecik Şeyh </w:t>
      </w:r>
      <w:proofErr w:type="spellStart"/>
      <w:r>
        <w:t>Edebali</w:t>
      </w:r>
      <w:proofErr w:type="spellEnd"/>
      <w:r>
        <w:t xml:space="preserve"> Üniversitesi </w:t>
      </w:r>
      <w:proofErr w:type="spellStart"/>
      <w:r>
        <w:t>Gülümbe</w:t>
      </w:r>
      <w:proofErr w:type="spellEnd"/>
      <w:r>
        <w:t xml:space="preserve"> </w:t>
      </w:r>
      <w:proofErr w:type="spellStart"/>
      <w:r>
        <w:t>Kampüsü’nde</w:t>
      </w:r>
      <w:proofErr w:type="spellEnd"/>
      <w:r>
        <w:t xml:space="preserve"> bulunan ve krokiye göre belirtilen 1 ile 15 (15dahil) köşe noktaları ile sınırlı ve koordinatları belli arazi( Bilecik Merkez, </w:t>
      </w:r>
      <w:proofErr w:type="spellStart"/>
      <w:r>
        <w:t>Gülümbe</w:t>
      </w:r>
      <w:proofErr w:type="spellEnd"/>
      <w:r>
        <w:t xml:space="preserve"> Köyü 15-34Pafta, 5554 </w:t>
      </w:r>
      <w:proofErr w:type="spellStart"/>
      <w:r>
        <w:t>nolu</w:t>
      </w:r>
      <w:proofErr w:type="spellEnd"/>
      <w:r>
        <w:t xml:space="preserve"> parsel, 17 Pafta 3406 </w:t>
      </w:r>
      <w:proofErr w:type="spellStart"/>
      <w:r>
        <w:t>nolu</w:t>
      </w:r>
      <w:proofErr w:type="spellEnd"/>
      <w:r>
        <w:t xml:space="preserve"> parsel, 17 Pafta 3407 </w:t>
      </w:r>
      <w:proofErr w:type="spellStart"/>
      <w:r>
        <w:t>nolu</w:t>
      </w:r>
      <w:proofErr w:type="spellEnd"/>
      <w:r>
        <w:t xml:space="preserve"> parsel) içinde 1120.27 m2 alanın(330 m2 panel prefabrik bina dahil) Şeyh </w:t>
      </w:r>
      <w:proofErr w:type="spellStart"/>
      <w:r>
        <w:t>Edebali</w:t>
      </w:r>
      <w:proofErr w:type="spellEnd"/>
      <w:r>
        <w:t xml:space="preserve"> Üniversitesinin  15.08.2016 tarih, 179 toplantı sayılı yönetim kurulu kararı ile anaokulu olarak kullanılması koşuluyla Milli Eğitim Bakanlığı’na tahsisi uygun görülmüştür. Sonuç olarak 10/06/2016 tarihinde Bilecik Şeyh </w:t>
      </w:r>
      <w:proofErr w:type="spellStart"/>
      <w:r>
        <w:t>Edebali</w:t>
      </w:r>
      <w:proofErr w:type="spellEnd"/>
      <w:r>
        <w:t xml:space="preserve"> Üniversitesi Rektörü </w:t>
      </w:r>
      <w:proofErr w:type="spellStart"/>
      <w:proofErr w:type="gramStart"/>
      <w:r>
        <w:t>Prof.Dr</w:t>
      </w:r>
      <w:proofErr w:type="spellEnd"/>
      <w:r>
        <w:t>.İbrahim</w:t>
      </w:r>
      <w:proofErr w:type="gramEnd"/>
      <w:r>
        <w:t xml:space="preserve"> TAŞ ve  İl Milli Eğitim Müdürü İsmail ALTINKAYNAK arasında Anaokulu Binası Tahsis ve Eğitim Öğretim Protokolü imzalanmıştır.</w:t>
      </w:r>
      <w:r w:rsidRPr="00233FE5">
        <w:t xml:space="preserve"> </w:t>
      </w:r>
      <w:r>
        <w:t xml:space="preserve">Okulumuz ilk defa 2016 yılında Şeyh </w:t>
      </w:r>
      <w:proofErr w:type="spellStart"/>
      <w:r>
        <w:t>Edebali</w:t>
      </w:r>
      <w:proofErr w:type="spellEnd"/>
      <w:r>
        <w:t xml:space="preserve"> Üniversitesi Anaokulu olarak 2016-2017 eğitim öğretim yılında iki öğretmen ve yirmi öğrenci </w:t>
      </w:r>
      <w:proofErr w:type="gramStart"/>
      <w:r>
        <w:t>ile  eğitim</w:t>
      </w:r>
      <w:proofErr w:type="gramEnd"/>
      <w:r>
        <w:t xml:space="preserve"> hizmetine  açılmıştır. Okulumuzun Kurucu Müdürü </w:t>
      </w:r>
      <w:proofErr w:type="spellStart"/>
      <w:r>
        <w:t>Fatoş</w:t>
      </w:r>
      <w:proofErr w:type="spellEnd"/>
      <w:r>
        <w:t xml:space="preserve"> KARACA </w:t>
      </w:r>
      <w:proofErr w:type="spellStart"/>
      <w:r>
        <w:t>BELER’dir</w:t>
      </w:r>
      <w:proofErr w:type="spellEnd"/>
      <w:r>
        <w:t>.</w:t>
      </w:r>
    </w:p>
    <w:p w:rsidR="00A0035D" w:rsidRDefault="00A0035D"/>
    <w:sectPr w:rsidR="00A0035D" w:rsidSect="00A00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45A56"/>
    <w:rsid w:val="00845A56"/>
    <w:rsid w:val="00A0035D"/>
    <w:rsid w:val="00CA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56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A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2017-02-06T10:32:00Z</dcterms:created>
  <dcterms:modified xsi:type="dcterms:W3CDTF">2017-02-06T10:32:00Z</dcterms:modified>
</cp:coreProperties>
</file>